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D0" w:rsidRDefault="003A6EF1" w:rsidP="003A6EF1">
      <w:pPr>
        <w:pStyle w:val="Standard"/>
        <w:outlineLvl w:val="0"/>
      </w:pPr>
      <w:r>
        <w:rPr>
          <w:noProof/>
          <w:lang w:eastAsia="fr-FR" w:bidi="ar-SA"/>
        </w:rPr>
        <w:t>Constance LEHMAN</w:t>
      </w:r>
    </w:p>
    <w:p w:rsidR="003827D0" w:rsidRDefault="003A6EF1">
      <w:pPr>
        <w:pStyle w:val="Standard"/>
      </w:pPr>
      <w:r>
        <w:t>27/11/1993</w:t>
      </w:r>
    </w:p>
    <w:p w:rsidR="003827D0" w:rsidRDefault="003A6EF1">
      <w:pPr>
        <w:pStyle w:val="Standard"/>
      </w:pPr>
      <w:r>
        <w:t>lehmanconstance@gmail.com</w:t>
      </w:r>
    </w:p>
    <w:p w:rsidR="003827D0" w:rsidRDefault="003827D0">
      <w:pPr>
        <w:pStyle w:val="Standard"/>
      </w:pPr>
    </w:p>
    <w:p w:rsidR="00185DC8" w:rsidRDefault="00185DC8">
      <w:pPr>
        <w:pStyle w:val="Standard"/>
      </w:pPr>
    </w:p>
    <w:p w:rsidR="00185DC8" w:rsidRDefault="00185DC8">
      <w:pPr>
        <w:pStyle w:val="Standard"/>
      </w:pPr>
    </w:p>
    <w:p w:rsidR="003827D0" w:rsidRPr="00185DC8" w:rsidRDefault="00185DC8" w:rsidP="00185DC8">
      <w:pPr>
        <w:pStyle w:val="Standard"/>
        <w:jc w:val="center"/>
        <w:rPr>
          <w:b/>
          <w:sz w:val="32"/>
          <w:u w:val="single"/>
        </w:rPr>
      </w:pPr>
      <w:r w:rsidRPr="00185DC8">
        <w:rPr>
          <w:b/>
          <w:sz w:val="32"/>
          <w:u w:val="single"/>
        </w:rPr>
        <w:t>Sujet de thèse</w:t>
      </w:r>
      <w:r w:rsidR="001B70DF" w:rsidRPr="001B70DF">
        <w:rPr>
          <w:b/>
          <w:sz w:val="32"/>
        </w:rPr>
        <w:t> :</w:t>
      </w:r>
    </w:p>
    <w:p w:rsidR="00185DC8" w:rsidRPr="00185DC8" w:rsidRDefault="00185DC8" w:rsidP="00185DC8">
      <w:pPr>
        <w:pStyle w:val="Standard"/>
        <w:jc w:val="center"/>
        <w:rPr>
          <w:b/>
          <w:sz w:val="32"/>
          <w:u w:val="single"/>
        </w:rPr>
      </w:pPr>
      <w:r w:rsidRPr="00185DC8">
        <w:rPr>
          <w:b/>
          <w:sz w:val="32"/>
          <w:u w:val="single"/>
        </w:rPr>
        <w:t>Essai sur le prix en droit des contrats</w:t>
      </w:r>
    </w:p>
    <w:p w:rsidR="00185DC8" w:rsidRDefault="00185DC8">
      <w:pPr>
        <w:pStyle w:val="Standard"/>
      </w:pPr>
    </w:p>
    <w:p w:rsidR="00185DC8" w:rsidRDefault="00185DC8">
      <w:pPr>
        <w:pStyle w:val="Standard"/>
      </w:pPr>
    </w:p>
    <w:p w:rsidR="003827D0" w:rsidRPr="009D1A9C" w:rsidRDefault="00043C66" w:rsidP="003A6EF1">
      <w:pPr>
        <w:pStyle w:val="Standard"/>
        <w:pBdr>
          <w:bottom w:val="single" w:sz="2" w:space="0" w:color="000000"/>
        </w:pBdr>
        <w:outlineLvl w:val="0"/>
        <w:rPr>
          <w:sz w:val="28"/>
        </w:rPr>
      </w:pPr>
      <w:r w:rsidRPr="009D1A9C">
        <w:rPr>
          <w:b/>
          <w:bCs/>
          <w:sz w:val="36"/>
          <w:szCs w:val="32"/>
        </w:rPr>
        <w:t>F</w:t>
      </w:r>
      <w:r w:rsidR="00185DC8" w:rsidRPr="009D1A9C">
        <w:rPr>
          <w:b/>
          <w:bCs/>
          <w:sz w:val="32"/>
          <w:szCs w:val="28"/>
        </w:rPr>
        <w:t>ormations</w:t>
      </w:r>
    </w:p>
    <w:p w:rsidR="003827D0" w:rsidRDefault="003827D0">
      <w:pPr>
        <w:pStyle w:val="Standard"/>
      </w:pPr>
    </w:p>
    <w:p w:rsidR="003A6EF1" w:rsidRDefault="00043C66" w:rsidP="00842746">
      <w:pPr>
        <w:pStyle w:val="Standard"/>
        <w:ind w:left="2127" w:hanging="2127"/>
        <w:jc w:val="both"/>
      </w:pPr>
      <w:r>
        <w:t xml:space="preserve">Depuis </w:t>
      </w:r>
      <w:r>
        <w:tab/>
      </w:r>
      <w:r w:rsidR="003A6EF1">
        <w:rPr>
          <w:i/>
        </w:rPr>
        <w:t>Université Paris-Saclay, F</w:t>
      </w:r>
      <w:r w:rsidR="003A6EF1" w:rsidRPr="003A6EF1">
        <w:rPr>
          <w:i/>
        </w:rPr>
        <w:t>aculté Jean Monnet</w:t>
      </w:r>
    </w:p>
    <w:p w:rsidR="003827D0" w:rsidRPr="003A6EF1" w:rsidRDefault="00376EC4" w:rsidP="00842746">
      <w:pPr>
        <w:pStyle w:val="Standard"/>
        <w:jc w:val="both"/>
        <w:rPr>
          <w:b/>
        </w:rPr>
      </w:pPr>
      <w:r>
        <w:t>s</w:t>
      </w:r>
      <w:r w:rsidR="003A6EF1" w:rsidRPr="003A6EF1">
        <w:t>ept. 2017</w:t>
      </w:r>
      <w:r w:rsidR="003A6EF1">
        <w:rPr>
          <w:b/>
        </w:rPr>
        <w:tab/>
      </w:r>
      <w:r w:rsidR="003A6EF1">
        <w:rPr>
          <w:b/>
        </w:rPr>
        <w:tab/>
      </w:r>
      <w:r w:rsidR="003A6EF1" w:rsidRPr="003A6EF1">
        <w:rPr>
          <w:b/>
        </w:rPr>
        <w:t>D</w:t>
      </w:r>
      <w:r w:rsidR="00043C66">
        <w:rPr>
          <w:b/>
          <w:bCs/>
        </w:rPr>
        <w:t>octorat en droit privé</w:t>
      </w:r>
      <w:r w:rsidR="00043C66">
        <w:t xml:space="preserve">, sous la direction </w:t>
      </w:r>
      <w:r w:rsidR="003A6EF1">
        <w:t xml:space="preserve">du </w:t>
      </w:r>
      <w:r w:rsidR="00043C66">
        <w:t>P</w:t>
      </w:r>
      <w:r w:rsidR="003A6EF1">
        <w:t xml:space="preserve">rofesseur Françoise Labarthe </w:t>
      </w:r>
      <w:r w:rsidR="003A6EF1">
        <w:br/>
      </w:r>
      <w:r w:rsidR="00043C66">
        <w:tab/>
      </w:r>
      <w:r w:rsidR="00043C66">
        <w:tab/>
      </w:r>
      <w:r w:rsidR="00043C66">
        <w:tab/>
      </w:r>
      <w:r w:rsidR="00043C66" w:rsidRPr="003A6EF1">
        <w:rPr>
          <w:b/>
        </w:rPr>
        <w:t>Contrat doctoral avec un sixième enseignement</w:t>
      </w:r>
    </w:p>
    <w:p w:rsidR="003827D0" w:rsidRDefault="003827D0" w:rsidP="00842746">
      <w:pPr>
        <w:pStyle w:val="Standard"/>
        <w:jc w:val="both"/>
      </w:pPr>
    </w:p>
    <w:p w:rsidR="00376EC4" w:rsidRDefault="00376EC4" w:rsidP="00842746">
      <w:pPr>
        <w:pStyle w:val="Standard"/>
        <w:jc w:val="both"/>
      </w:pPr>
    </w:p>
    <w:p w:rsidR="00185DC8" w:rsidRDefault="00185DC8" w:rsidP="00842746">
      <w:pPr>
        <w:pStyle w:val="Standard"/>
        <w:jc w:val="both"/>
      </w:pPr>
      <w:r>
        <w:t>2017</w:t>
      </w:r>
      <w:r w:rsidR="00043C66">
        <w:t xml:space="preserve"> </w:t>
      </w:r>
      <w:r w:rsidR="00043C66">
        <w:tab/>
      </w:r>
      <w:r w:rsidR="00043C66">
        <w:tab/>
      </w:r>
      <w:r>
        <w:tab/>
      </w:r>
      <w:r>
        <w:rPr>
          <w:i/>
          <w:iCs/>
        </w:rPr>
        <w:t>Université Paris-Saclay, Faculté Jean Monnet</w:t>
      </w:r>
    </w:p>
    <w:p w:rsidR="003827D0" w:rsidRDefault="00043C66" w:rsidP="00842746">
      <w:pPr>
        <w:pStyle w:val="Standard"/>
        <w:jc w:val="both"/>
      </w:pPr>
      <w:r>
        <w:tab/>
      </w:r>
      <w:r w:rsidR="00185DC8">
        <w:tab/>
      </w:r>
      <w:r w:rsidR="00185DC8">
        <w:tab/>
      </w:r>
      <w:r>
        <w:rPr>
          <w:b/>
          <w:bCs/>
        </w:rPr>
        <w:t xml:space="preserve">Master 2 Droit </w:t>
      </w:r>
      <w:r w:rsidR="00185DC8">
        <w:rPr>
          <w:b/>
          <w:bCs/>
        </w:rPr>
        <w:t>privé fondamental</w:t>
      </w:r>
      <w:r>
        <w:t xml:space="preserve">, mention </w:t>
      </w:r>
      <w:r w:rsidR="00185DC8">
        <w:t>bien</w:t>
      </w:r>
      <w:r>
        <w:t xml:space="preserve"> </w:t>
      </w:r>
    </w:p>
    <w:p w:rsidR="003827D0" w:rsidRDefault="003827D0" w:rsidP="00842746">
      <w:pPr>
        <w:pStyle w:val="Standard"/>
        <w:jc w:val="both"/>
      </w:pPr>
    </w:p>
    <w:p w:rsidR="00376EC4" w:rsidRDefault="00376EC4" w:rsidP="00842746">
      <w:pPr>
        <w:pStyle w:val="Standard"/>
        <w:jc w:val="both"/>
      </w:pPr>
    </w:p>
    <w:p w:rsidR="00185DC8" w:rsidRDefault="00185DC8" w:rsidP="00842746">
      <w:pPr>
        <w:pStyle w:val="Standard"/>
        <w:jc w:val="both"/>
      </w:pPr>
      <w:r>
        <w:t>2016</w:t>
      </w:r>
      <w:r w:rsidR="00043C66">
        <w:t xml:space="preserve"> </w:t>
      </w:r>
      <w:r w:rsidR="00043C66">
        <w:tab/>
      </w:r>
      <w:r w:rsidR="00043C66">
        <w:tab/>
      </w:r>
      <w:r w:rsidR="00043C66">
        <w:tab/>
      </w:r>
      <w:r>
        <w:rPr>
          <w:i/>
          <w:iCs/>
        </w:rPr>
        <w:t>Université Paris-Sud, Faculté Jean Monnet</w:t>
      </w:r>
    </w:p>
    <w:p w:rsidR="003827D0" w:rsidRPr="00185DC8" w:rsidRDefault="00043C66" w:rsidP="00842746">
      <w:pPr>
        <w:pStyle w:val="Standard"/>
        <w:ind w:left="1418" w:firstLine="709"/>
        <w:jc w:val="both"/>
      </w:pPr>
      <w:r>
        <w:rPr>
          <w:b/>
          <w:bCs/>
        </w:rPr>
        <w:t xml:space="preserve">Master </w:t>
      </w:r>
      <w:r w:rsidR="00185DC8">
        <w:rPr>
          <w:b/>
          <w:bCs/>
        </w:rPr>
        <w:t>1 Droit privé</w:t>
      </w:r>
      <w:r w:rsidR="00185DC8">
        <w:rPr>
          <w:bCs/>
        </w:rPr>
        <w:t>, mention bien</w:t>
      </w:r>
    </w:p>
    <w:p w:rsidR="00376EC4" w:rsidRDefault="00376EC4" w:rsidP="00842746">
      <w:pPr>
        <w:pStyle w:val="Standard"/>
        <w:jc w:val="both"/>
      </w:pPr>
    </w:p>
    <w:p w:rsidR="003827D0" w:rsidRDefault="00043C66" w:rsidP="00842746">
      <w:pPr>
        <w:pStyle w:val="Standard"/>
        <w:jc w:val="both"/>
      </w:pPr>
      <w:r>
        <w:tab/>
      </w:r>
      <w:r>
        <w:tab/>
      </w:r>
      <w:r>
        <w:tab/>
      </w:r>
    </w:p>
    <w:p w:rsidR="00185DC8" w:rsidRDefault="00185DC8" w:rsidP="00842746">
      <w:pPr>
        <w:pStyle w:val="Standard"/>
        <w:jc w:val="both"/>
      </w:pPr>
      <w:r>
        <w:t>2015</w:t>
      </w:r>
      <w:r w:rsidR="00043C66">
        <w:t xml:space="preserve"> </w:t>
      </w:r>
      <w:r w:rsidR="00043C66">
        <w:tab/>
      </w:r>
      <w:r w:rsidR="00043C66">
        <w:tab/>
      </w:r>
      <w:r w:rsidR="00043C66">
        <w:tab/>
      </w:r>
      <w:r>
        <w:rPr>
          <w:i/>
          <w:iCs/>
        </w:rPr>
        <w:t>Université Paris-Sud, Faculté Jean Monnet</w:t>
      </w:r>
    </w:p>
    <w:p w:rsidR="003827D0" w:rsidRDefault="00043C66" w:rsidP="00842746">
      <w:pPr>
        <w:pStyle w:val="Standard"/>
        <w:ind w:left="1418" w:firstLine="709"/>
        <w:jc w:val="both"/>
      </w:pPr>
      <w:r>
        <w:rPr>
          <w:b/>
          <w:bCs/>
        </w:rPr>
        <w:t xml:space="preserve">Licence Droit privé, </w:t>
      </w:r>
      <w:r>
        <w:t>mention assez bien</w:t>
      </w:r>
    </w:p>
    <w:p w:rsidR="003827D0" w:rsidRDefault="003827D0" w:rsidP="00842746">
      <w:pPr>
        <w:pStyle w:val="Standard"/>
        <w:jc w:val="both"/>
      </w:pPr>
    </w:p>
    <w:p w:rsidR="00376EC4" w:rsidRDefault="00376EC4" w:rsidP="00842746">
      <w:pPr>
        <w:pStyle w:val="Standard"/>
        <w:jc w:val="both"/>
      </w:pPr>
    </w:p>
    <w:p w:rsidR="00185DC8" w:rsidRDefault="00043C66" w:rsidP="00842746">
      <w:pPr>
        <w:pStyle w:val="Standard"/>
        <w:jc w:val="both"/>
      </w:pPr>
      <w:r>
        <w:t xml:space="preserve">2011 </w:t>
      </w:r>
      <w:r>
        <w:tab/>
      </w:r>
      <w:r>
        <w:tab/>
      </w:r>
      <w:r>
        <w:tab/>
      </w:r>
      <w:r w:rsidR="00185DC8">
        <w:rPr>
          <w:i/>
          <w:iCs/>
        </w:rPr>
        <w:t>Lycée Jean-Baptiste Corot, Savigny s/ Orge</w:t>
      </w:r>
    </w:p>
    <w:p w:rsidR="003827D0" w:rsidRPr="00185DC8" w:rsidRDefault="00043C66" w:rsidP="00842746">
      <w:pPr>
        <w:pStyle w:val="Standard"/>
        <w:ind w:left="1418" w:firstLine="709"/>
        <w:jc w:val="both"/>
      </w:pPr>
      <w:r>
        <w:rPr>
          <w:b/>
          <w:bCs/>
        </w:rPr>
        <w:t xml:space="preserve">Baccalauréat </w:t>
      </w:r>
      <w:r w:rsidR="00416B4F">
        <w:rPr>
          <w:b/>
          <w:bCs/>
        </w:rPr>
        <w:t xml:space="preserve">série </w:t>
      </w:r>
      <w:r w:rsidR="00185DC8">
        <w:rPr>
          <w:b/>
          <w:bCs/>
        </w:rPr>
        <w:t>scientifique</w:t>
      </w:r>
      <w:r w:rsidR="00185DC8">
        <w:rPr>
          <w:bCs/>
        </w:rPr>
        <w:t xml:space="preserve">, mention assez bien </w:t>
      </w:r>
    </w:p>
    <w:p w:rsidR="003827D0" w:rsidRDefault="00043C66" w:rsidP="00842746">
      <w:pPr>
        <w:pStyle w:val="Standard"/>
        <w:jc w:val="both"/>
      </w:pPr>
      <w:r>
        <w:tab/>
      </w:r>
      <w:r>
        <w:tab/>
      </w:r>
      <w:r>
        <w:tab/>
      </w:r>
    </w:p>
    <w:p w:rsidR="003827D0" w:rsidRDefault="003827D0" w:rsidP="00842746">
      <w:pPr>
        <w:pStyle w:val="Standard"/>
        <w:jc w:val="both"/>
      </w:pPr>
    </w:p>
    <w:p w:rsidR="003827D0" w:rsidRDefault="00043C66" w:rsidP="00842746">
      <w:pPr>
        <w:pStyle w:val="Standard"/>
        <w:pBdr>
          <w:bottom w:val="single" w:sz="2" w:space="0" w:color="000000"/>
        </w:pBdr>
        <w:jc w:val="both"/>
      </w:pPr>
      <w:r>
        <w:br/>
      </w:r>
      <w:r w:rsidR="00185DC8" w:rsidRPr="009D1A9C">
        <w:rPr>
          <w:b/>
          <w:bCs/>
          <w:sz w:val="32"/>
          <w:szCs w:val="32"/>
        </w:rPr>
        <w:t xml:space="preserve">Travaux de recherche </w:t>
      </w:r>
    </w:p>
    <w:p w:rsidR="003827D0" w:rsidRDefault="003827D0" w:rsidP="00842746">
      <w:pPr>
        <w:pStyle w:val="Standard"/>
        <w:jc w:val="both"/>
      </w:pPr>
    </w:p>
    <w:p w:rsidR="00185DC8" w:rsidRDefault="00185DC8" w:rsidP="00842746">
      <w:pPr>
        <w:pStyle w:val="Standard"/>
        <w:ind w:left="2127" w:hanging="2127"/>
        <w:jc w:val="both"/>
      </w:pPr>
      <w:r>
        <w:t xml:space="preserve">Depuis </w:t>
      </w:r>
      <w:r>
        <w:tab/>
      </w:r>
      <w:r>
        <w:rPr>
          <w:i/>
        </w:rPr>
        <w:t>Université Paris-Saclay, F</w:t>
      </w:r>
      <w:r w:rsidRPr="003A6EF1">
        <w:rPr>
          <w:i/>
        </w:rPr>
        <w:t>aculté Jean Monnet</w:t>
      </w:r>
    </w:p>
    <w:p w:rsidR="003827D0" w:rsidRDefault="00185DC8" w:rsidP="00842746">
      <w:pPr>
        <w:pStyle w:val="Standard"/>
        <w:ind w:left="2127" w:hanging="2127"/>
        <w:jc w:val="both"/>
      </w:pPr>
      <w:r>
        <w:t>sept. 2017</w:t>
      </w:r>
      <w:r>
        <w:tab/>
      </w:r>
      <w:r>
        <w:rPr>
          <w:b/>
          <w:bCs/>
        </w:rPr>
        <w:t>Membre du CERDI</w:t>
      </w:r>
      <w:r>
        <w:t xml:space="preserve"> (Centre d'Etudes et de Recherche en Droit de </w:t>
      </w:r>
      <w:r>
        <w:br/>
        <w:t xml:space="preserve">l'Immatériel) </w:t>
      </w:r>
    </w:p>
    <w:p w:rsidR="003827D0" w:rsidRDefault="003827D0" w:rsidP="00842746">
      <w:pPr>
        <w:pStyle w:val="Standard"/>
        <w:jc w:val="both"/>
      </w:pPr>
    </w:p>
    <w:p w:rsidR="003827D0" w:rsidRDefault="003827D0" w:rsidP="00842746">
      <w:pPr>
        <w:pStyle w:val="Standard"/>
        <w:jc w:val="both"/>
      </w:pPr>
      <w:bookmarkStart w:id="0" w:name="_GoBack"/>
      <w:bookmarkEnd w:id="0"/>
    </w:p>
    <w:p w:rsidR="00185DC8" w:rsidRDefault="00185DC8" w:rsidP="00842746">
      <w:pPr>
        <w:pStyle w:val="Standard"/>
        <w:ind w:left="2127" w:hanging="2127"/>
        <w:jc w:val="both"/>
      </w:pPr>
      <w:r>
        <w:t>2017</w:t>
      </w:r>
      <w:r>
        <w:tab/>
      </w:r>
      <w:r>
        <w:rPr>
          <w:i/>
        </w:rPr>
        <w:t>Université Paris-Saclay, F</w:t>
      </w:r>
      <w:r w:rsidRPr="003A6EF1">
        <w:rPr>
          <w:i/>
        </w:rPr>
        <w:t>aculté Jean Monnet</w:t>
      </w:r>
    </w:p>
    <w:p w:rsidR="003827D0" w:rsidRDefault="00043C66" w:rsidP="00842746">
      <w:pPr>
        <w:pStyle w:val="Standard"/>
        <w:ind w:left="2127"/>
        <w:jc w:val="both"/>
      </w:pPr>
      <w:r>
        <w:rPr>
          <w:b/>
          <w:bCs/>
        </w:rPr>
        <w:t>Mémoire de recherche</w:t>
      </w:r>
      <w:r>
        <w:t xml:space="preserve"> : </w:t>
      </w:r>
      <w:r w:rsidR="00185DC8">
        <w:rPr>
          <w:i/>
          <w:iCs/>
        </w:rPr>
        <w:t>Le juge et le prix depuis l’ordonnance du 10 février 2016</w:t>
      </w:r>
      <w:r>
        <w:rPr>
          <w:i/>
          <w:iCs/>
        </w:rPr>
        <w:t xml:space="preserve">, </w:t>
      </w:r>
      <w:r>
        <w:t xml:space="preserve">sous la direction </w:t>
      </w:r>
      <w:r w:rsidR="00185DC8">
        <w:t xml:space="preserve">du Professeur Françoise </w:t>
      </w:r>
      <w:r>
        <w:t>Labarthe</w:t>
      </w:r>
    </w:p>
    <w:sectPr w:rsidR="003827D0" w:rsidSect="003827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0F" w:rsidRDefault="009B1F0F" w:rsidP="003827D0">
      <w:r>
        <w:separator/>
      </w:r>
    </w:p>
  </w:endnote>
  <w:endnote w:type="continuationSeparator" w:id="0">
    <w:p w:rsidR="009B1F0F" w:rsidRDefault="009B1F0F" w:rsidP="0038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0F" w:rsidRDefault="009B1F0F" w:rsidP="003827D0">
      <w:r w:rsidRPr="003827D0">
        <w:rPr>
          <w:color w:val="000000"/>
        </w:rPr>
        <w:separator/>
      </w:r>
    </w:p>
  </w:footnote>
  <w:footnote w:type="continuationSeparator" w:id="0">
    <w:p w:rsidR="009B1F0F" w:rsidRDefault="009B1F0F" w:rsidP="0038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129"/>
    <w:multiLevelType w:val="multilevel"/>
    <w:tmpl w:val="66E4D8D4"/>
    <w:styleLink w:val="WW8Num3"/>
    <w:lvl w:ilvl="0">
      <w:numFmt w:val="bullet"/>
      <w:lvlText w:val=""/>
      <w:lvlJc w:val="left"/>
      <w:rPr>
        <w:rFonts w:ascii="Wingdings" w:hAnsi="Wingdings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716D31BA"/>
    <w:multiLevelType w:val="multilevel"/>
    <w:tmpl w:val="F5A8B7BA"/>
    <w:styleLink w:val="WW8Num2"/>
    <w:lvl w:ilvl="0">
      <w:numFmt w:val="bullet"/>
      <w:lvlText w:val=""/>
      <w:lvlJc w:val="left"/>
      <w:rPr>
        <w:rFonts w:ascii="Wingdings" w:hAnsi="Wingdings" w:cs="Calibri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7D0"/>
    <w:rsid w:val="00043C66"/>
    <w:rsid w:val="001104B2"/>
    <w:rsid w:val="00185DC8"/>
    <w:rsid w:val="001B70DF"/>
    <w:rsid w:val="00376EC4"/>
    <w:rsid w:val="003827D0"/>
    <w:rsid w:val="003A6EF1"/>
    <w:rsid w:val="00416B4F"/>
    <w:rsid w:val="00842746"/>
    <w:rsid w:val="008E5B96"/>
    <w:rsid w:val="009B1F0F"/>
    <w:rsid w:val="009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27D0"/>
  </w:style>
  <w:style w:type="paragraph" w:customStyle="1" w:styleId="Heading">
    <w:name w:val="Heading"/>
    <w:basedOn w:val="Standard"/>
    <w:next w:val="Textbody"/>
    <w:rsid w:val="003827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27D0"/>
    <w:pPr>
      <w:spacing w:after="120"/>
    </w:pPr>
  </w:style>
  <w:style w:type="paragraph" w:styleId="Liste">
    <w:name w:val="List"/>
    <w:basedOn w:val="Textbody"/>
    <w:rsid w:val="003827D0"/>
  </w:style>
  <w:style w:type="paragraph" w:customStyle="1" w:styleId="Lgende1">
    <w:name w:val="Légende1"/>
    <w:basedOn w:val="Standard"/>
    <w:rsid w:val="003827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27D0"/>
    <w:pPr>
      <w:suppressLineNumbers/>
    </w:pPr>
  </w:style>
  <w:style w:type="character" w:customStyle="1" w:styleId="Internetlink">
    <w:name w:val="Internet link"/>
    <w:rsid w:val="003827D0"/>
    <w:rPr>
      <w:color w:val="000080"/>
      <w:u w:val="single"/>
    </w:rPr>
  </w:style>
  <w:style w:type="character" w:customStyle="1" w:styleId="WW8Num3z0">
    <w:name w:val="WW8Num3z0"/>
    <w:rsid w:val="003827D0"/>
    <w:rPr>
      <w:rFonts w:ascii="Wingdings" w:hAnsi="Wingdings" w:cs="OpenSymbol, 'Arial Unicode MS'"/>
    </w:rPr>
  </w:style>
  <w:style w:type="character" w:customStyle="1" w:styleId="WW8Num3z1">
    <w:name w:val="WW8Num3z1"/>
    <w:rsid w:val="003827D0"/>
    <w:rPr>
      <w:rFonts w:ascii="OpenSymbol, 'Arial Unicode MS'" w:hAnsi="OpenSymbol, 'Arial Unicode MS'" w:cs="OpenSymbol, 'Arial Unicode MS'"/>
    </w:rPr>
  </w:style>
  <w:style w:type="character" w:customStyle="1" w:styleId="WW8Num3z3">
    <w:name w:val="WW8Num3z3"/>
    <w:rsid w:val="003827D0"/>
    <w:rPr>
      <w:rFonts w:ascii="Symbol" w:hAnsi="Symbol" w:cs="OpenSymbol, 'Arial Unicode MS'"/>
    </w:rPr>
  </w:style>
  <w:style w:type="character" w:customStyle="1" w:styleId="WW8Num2z0">
    <w:name w:val="WW8Num2z0"/>
    <w:rsid w:val="003827D0"/>
    <w:rPr>
      <w:rFonts w:cs="Calibri"/>
    </w:rPr>
  </w:style>
  <w:style w:type="character" w:customStyle="1" w:styleId="WW8Num2z1">
    <w:name w:val="WW8Num2z1"/>
    <w:rsid w:val="003827D0"/>
  </w:style>
  <w:style w:type="character" w:customStyle="1" w:styleId="WW8Num2z3">
    <w:name w:val="WW8Num2z3"/>
    <w:rsid w:val="003827D0"/>
  </w:style>
  <w:style w:type="numbering" w:customStyle="1" w:styleId="WW8Num3">
    <w:name w:val="WW8Num3"/>
    <w:basedOn w:val="Aucuneliste"/>
    <w:rsid w:val="003827D0"/>
    <w:pPr>
      <w:numPr>
        <w:numId w:val="1"/>
      </w:numPr>
    </w:pPr>
  </w:style>
  <w:style w:type="numbering" w:customStyle="1" w:styleId="WW8Num2">
    <w:name w:val="WW8Num2"/>
    <w:basedOn w:val="Aucuneliste"/>
    <w:rsid w:val="003827D0"/>
    <w:pPr>
      <w:numPr>
        <w:numId w:val="2"/>
      </w:numPr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6EF1"/>
    <w:rPr>
      <w:rFonts w:ascii="Tahoma" w:hAnsi="Tahoma" w:cs="Mangal"/>
      <w:sz w:val="16"/>
      <w:szCs w:val="1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6EF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5</cp:revision>
  <dcterms:created xsi:type="dcterms:W3CDTF">2016-12-12T21:08:00Z</dcterms:created>
  <dcterms:modified xsi:type="dcterms:W3CDTF">2017-09-11T13:57:00Z</dcterms:modified>
</cp:coreProperties>
</file>